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7DBD" w14:textId="77777777" w:rsidR="0046435C" w:rsidRPr="00272626" w:rsidRDefault="0046435C" w:rsidP="0046435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72626">
        <w:rPr>
          <w:b/>
          <w:sz w:val="48"/>
          <w:szCs w:val="48"/>
          <w:u w:val="single"/>
        </w:rPr>
        <w:t>DISABILITY ACTION PLAN</w:t>
      </w:r>
    </w:p>
    <w:p w14:paraId="6B35F9BD" w14:textId="77777777" w:rsidR="0046435C" w:rsidRDefault="0046435C" w:rsidP="0046435C"/>
    <w:p w14:paraId="2615A683" w14:textId="00BD85C5" w:rsidR="0046435C" w:rsidRDefault="0046435C" w:rsidP="0046435C">
      <w:r>
        <w:t xml:space="preserve">The </w:t>
      </w:r>
      <w:r w:rsidR="00971CB5">
        <w:t xml:space="preserve">Caversham </w:t>
      </w:r>
      <w:r w:rsidRPr="00971CB5">
        <w:t>Junior Football Club</w:t>
      </w:r>
      <w:r>
        <w:t xml:space="preserve"> recognizes that it is unlawful to treat a person with a disability less favourably than a person who does not have a disability, in the same or similar circumstances. Such discrimination is covered by the Commonwealth</w:t>
      </w:r>
    </w:p>
    <w:p w14:paraId="27A1A3D1" w14:textId="77777777" w:rsidR="0046435C" w:rsidRDefault="0046435C" w:rsidP="0046435C">
      <w:r>
        <w:t>Disability Discrimination Act 1992 and the Equal Opportunity Act 1995.</w:t>
      </w:r>
    </w:p>
    <w:p w14:paraId="7F16538D" w14:textId="77777777" w:rsidR="0046435C" w:rsidRDefault="0046435C" w:rsidP="0046435C">
      <w:r>
        <w:t>Disability covers:</w:t>
      </w:r>
    </w:p>
    <w:p w14:paraId="16904522" w14:textId="77777777" w:rsidR="0046435C" w:rsidRDefault="0046435C" w:rsidP="0046435C">
      <w:pPr>
        <w:pStyle w:val="ListParagraph"/>
        <w:numPr>
          <w:ilvl w:val="0"/>
          <w:numId w:val="1"/>
        </w:numPr>
      </w:pPr>
      <w:r>
        <w:t>Physical.</w:t>
      </w:r>
    </w:p>
    <w:p w14:paraId="37B8D509" w14:textId="77777777" w:rsidR="0046435C" w:rsidRDefault="0046435C" w:rsidP="0046435C">
      <w:pPr>
        <w:pStyle w:val="ListParagraph"/>
        <w:numPr>
          <w:ilvl w:val="0"/>
          <w:numId w:val="1"/>
        </w:numPr>
      </w:pPr>
      <w:r>
        <w:t>Intellectual.</w:t>
      </w:r>
    </w:p>
    <w:p w14:paraId="48D19023" w14:textId="77777777" w:rsidR="0046435C" w:rsidRDefault="0046435C" w:rsidP="0046435C">
      <w:pPr>
        <w:pStyle w:val="ListParagraph"/>
        <w:numPr>
          <w:ilvl w:val="0"/>
          <w:numId w:val="1"/>
        </w:numPr>
      </w:pPr>
      <w:r>
        <w:t>Psychiatric.</w:t>
      </w:r>
    </w:p>
    <w:p w14:paraId="2A936EB3" w14:textId="77777777" w:rsidR="0046435C" w:rsidRDefault="0046435C" w:rsidP="0046435C">
      <w:pPr>
        <w:pStyle w:val="ListParagraph"/>
        <w:numPr>
          <w:ilvl w:val="0"/>
          <w:numId w:val="1"/>
        </w:numPr>
      </w:pPr>
      <w:r>
        <w:t>Sensory.</w:t>
      </w:r>
    </w:p>
    <w:p w14:paraId="750A96A6" w14:textId="77777777" w:rsidR="0046435C" w:rsidRDefault="0046435C" w:rsidP="0046435C">
      <w:pPr>
        <w:pStyle w:val="ListParagraph"/>
        <w:numPr>
          <w:ilvl w:val="0"/>
          <w:numId w:val="1"/>
        </w:numPr>
      </w:pPr>
      <w:r>
        <w:t>Neurological or learning difficulties.</w:t>
      </w:r>
    </w:p>
    <w:p w14:paraId="32426567" w14:textId="77777777" w:rsidR="0046435C" w:rsidRDefault="0046435C" w:rsidP="0046435C">
      <w:pPr>
        <w:pStyle w:val="ListParagraph"/>
        <w:numPr>
          <w:ilvl w:val="0"/>
          <w:numId w:val="1"/>
        </w:numPr>
      </w:pPr>
      <w:r>
        <w:t>Presence in the body of organisms causing diseases.</w:t>
      </w:r>
    </w:p>
    <w:p w14:paraId="3838E713" w14:textId="77777777" w:rsidR="0046435C" w:rsidRDefault="0046435C" w:rsidP="0046435C">
      <w:pPr>
        <w:pStyle w:val="ListParagraph"/>
        <w:numPr>
          <w:ilvl w:val="0"/>
          <w:numId w:val="1"/>
        </w:numPr>
      </w:pPr>
      <w:r>
        <w:t>Beneficiaries of workers compensation.</w:t>
      </w:r>
    </w:p>
    <w:p w14:paraId="7A05A8C1" w14:textId="50DE57C3" w:rsidR="0046435C" w:rsidRDefault="0046435C" w:rsidP="0046435C">
      <w:r w:rsidRPr="00971CB5">
        <w:t xml:space="preserve">The </w:t>
      </w:r>
      <w:r w:rsidR="00971CB5">
        <w:t>Caversham</w:t>
      </w:r>
      <w:r w:rsidRPr="00971CB5">
        <w:t xml:space="preserve"> Junior Football Club</w:t>
      </w:r>
      <w:r>
        <w:t xml:space="preserve"> embraces the Disability Discrimination Act 1992 premise that:</w:t>
      </w:r>
    </w:p>
    <w:p w14:paraId="4627E0AF" w14:textId="77777777" w:rsidR="0046435C" w:rsidRDefault="0046435C" w:rsidP="0046435C">
      <w:pPr>
        <w:pStyle w:val="ListParagraph"/>
        <w:numPr>
          <w:ilvl w:val="0"/>
          <w:numId w:val="3"/>
        </w:numPr>
      </w:pPr>
      <w:r>
        <w:t>people with disabilities are part of our diverse communities.</w:t>
      </w:r>
    </w:p>
    <w:p w14:paraId="02E37B0F" w14:textId="77777777" w:rsidR="0046435C" w:rsidRDefault="0046435C" w:rsidP="0046435C">
      <w:pPr>
        <w:pStyle w:val="ListParagraph"/>
        <w:numPr>
          <w:ilvl w:val="0"/>
          <w:numId w:val="3"/>
        </w:numPr>
      </w:pPr>
      <w:r>
        <w:t>people with disabilities, their families and carers have a right to participate as fully as possible in the life of our communities.</w:t>
      </w:r>
    </w:p>
    <w:p w14:paraId="6BF4ADFC" w14:textId="77777777" w:rsidR="0046435C" w:rsidRDefault="0046435C" w:rsidP="0046435C">
      <w:pPr>
        <w:pStyle w:val="ListParagraph"/>
        <w:numPr>
          <w:ilvl w:val="0"/>
          <w:numId w:val="3"/>
        </w:numPr>
      </w:pPr>
      <w:r>
        <w:t>people with disabilities are the primary source of information regarding the physical, social and cultural barriers to their participation in their local community.</w:t>
      </w:r>
    </w:p>
    <w:p w14:paraId="24C39DF4" w14:textId="242C37E8" w:rsidR="0046435C" w:rsidRDefault="0046435C" w:rsidP="0046435C">
      <w:r>
        <w:t xml:space="preserve">The </w:t>
      </w:r>
      <w:r w:rsidR="00971CB5">
        <w:t>Caversham</w:t>
      </w:r>
      <w:r w:rsidRPr="00971CB5">
        <w:t xml:space="preserve"> Junior Football Club</w:t>
      </w:r>
      <w:r>
        <w:t xml:space="preserve"> will develop and implement a Disability Action Plan which will focus on those physical, social &amp; cultural barriers which create a handicap for people with disabilities to be able to enjoy football at our Club.</w:t>
      </w:r>
    </w:p>
    <w:p w14:paraId="7F8F585A" w14:textId="77777777" w:rsidR="0046435C" w:rsidRDefault="0046435C" w:rsidP="0046435C">
      <w:r>
        <w:t>Basic elements of the plan will include:</w:t>
      </w:r>
    </w:p>
    <w:p w14:paraId="393D762C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Education of Club members.</w:t>
      </w:r>
    </w:p>
    <w:p w14:paraId="05EB4B08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Education of visitors to the Club.</w:t>
      </w:r>
    </w:p>
    <w:p w14:paraId="2EAA2B9A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Identifying specific issues at our Club that can make life unnecessarily difficult or complicated for people with disabilities.</w:t>
      </w:r>
    </w:p>
    <w:p w14:paraId="5157878A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Develop strategies to deal with these issues.</w:t>
      </w:r>
    </w:p>
    <w:p w14:paraId="25F795BF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Specific elements of the plan will include:</w:t>
      </w:r>
    </w:p>
    <w:p w14:paraId="26388759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Clearly defined disabled car parking areas at the football ground.</w:t>
      </w:r>
    </w:p>
    <w:p w14:paraId="61AD1555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Disabled toilet facilities.</w:t>
      </w:r>
    </w:p>
    <w:p w14:paraId="481839F7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Access to canteen facilities.</w:t>
      </w:r>
    </w:p>
    <w:p w14:paraId="64749BA2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Access to clubrooms.</w:t>
      </w:r>
    </w:p>
    <w:p w14:paraId="68838D0F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Access to the football oval.</w:t>
      </w:r>
    </w:p>
    <w:p w14:paraId="19C77848" w14:textId="77777777" w:rsidR="0046435C" w:rsidRDefault="0046435C" w:rsidP="0046435C">
      <w:pPr>
        <w:pStyle w:val="ListParagraph"/>
        <w:numPr>
          <w:ilvl w:val="0"/>
          <w:numId w:val="5"/>
        </w:numPr>
      </w:pPr>
      <w:r>
        <w:t>Exclusive accessible viewing areas.</w:t>
      </w:r>
    </w:p>
    <w:p w14:paraId="77BE818A" w14:textId="1711F61E" w:rsidR="00BC75BD" w:rsidRDefault="0046435C" w:rsidP="0046435C">
      <w:r>
        <w:t>This action plan will be reviewed annually at the Annual General Meeting of the Football Club to ensure the actions remain appropriate and effective.</w:t>
      </w:r>
    </w:p>
    <w:sectPr w:rsidR="00BC75BD" w:rsidSect="0046435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1F93" w14:textId="77777777" w:rsidR="00036342" w:rsidRDefault="00036342" w:rsidP="00971CB5">
      <w:pPr>
        <w:spacing w:after="0" w:line="240" w:lineRule="auto"/>
      </w:pPr>
      <w:r>
        <w:separator/>
      </w:r>
    </w:p>
  </w:endnote>
  <w:endnote w:type="continuationSeparator" w:id="0">
    <w:p w14:paraId="6EDE7ADB" w14:textId="77777777" w:rsidR="00036342" w:rsidRDefault="00036342" w:rsidP="009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1F61" w14:textId="77777777" w:rsidR="00036342" w:rsidRDefault="00036342" w:rsidP="00971CB5">
      <w:pPr>
        <w:spacing w:after="0" w:line="240" w:lineRule="auto"/>
      </w:pPr>
      <w:r>
        <w:separator/>
      </w:r>
    </w:p>
  </w:footnote>
  <w:footnote w:type="continuationSeparator" w:id="0">
    <w:p w14:paraId="0D852E67" w14:textId="77777777" w:rsidR="00036342" w:rsidRDefault="00036342" w:rsidP="009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10B7" w14:textId="47D306B6" w:rsidR="00971CB5" w:rsidRDefault="00971C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5B55F7E" wp14:editId="3AB30EF6">
          <wp:simplePos x="0" y="0"/>
          <wp:positionH relativeFrom="margin">
            <wp:posOffset>5264150</wp:posOffset>
          </wp:positionH>
          <wp:positionV relativeFrom="paragraph">
            <wp:posOffset>-132080</wp:posOffset>
          </wp:positionV>
          <wp:extent cx="765810" cy="596900"/>
          <wp:effectExtent l="0" t="0" r="0" b="0"/>
          <wp:wrapThrough wrapText="bothSides">
            <wp:wrapPolygon edited="0">
              <wp:start x="0" y="0"/>
              <wp:lineTo x="0" y="20681"/>
              <wp:lineTo x="20955" y="20681"/>
              <wp:lineTo x="209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7F6"/>
    <w:multiLevelType w:val="hybridMultilevel"/>
    <w:tmpl w:val="417ED95C"/>
    <w:lvl w:ilvl="0" w:tplc="65C49F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32A1"/>
    <w:multiLevelType w:val="hybridMultilevel"/>
    <w:tmpl w:val="33F21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27A"/>
    <w:multiLevelType w:val="hybridMultilevel"/>
    <w:tmpl w:val="B9C44B22"/>
    <w:lvl w:ilvl="0" w:tplc="176A8C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3797"/>
    <w:multiLevelType w:val="hybridMultilevel"/>
    <w:tmpl w:val="99C21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B5F42"/>
    <w:multiLevelType w:val="hybridMultilevel"/>
    <w:tmpl w:val="4B9277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0E8F"/>
    <w:multiLevelType w:val="hybridMultilevel"/>
    <w:tmpl w:val="AC2E0E9C"/>
    <w:lvl w:ilvl="0" w:tplc="E19CB2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5C"/>
    <w:rsid w:val="00036342"/>
    <w:rsid w:val="0014595B"/>
    <w:rsid w:val="001770E7"/>
    <w:rsid w:val="00272626"/>
    <w:rsid w:val="0046435C"/>
    <w:rsid w:val="00894509"/>
    <w:rsid w:val="00971CB5"/>
    <w:rsid w:val="009F1367"/>
    <w:rsid w:val="00B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99B8"/>
  <w15:chartTrackingRefBased/>
  <w15:docId w15:val="{44F72A5A-51DA-416F-AE2F-F0DC35E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B5"/>
  </w:style>
  <w:style w:type="paragraph" w:styleId="Footer">
    <w:name w:val="footer"/>
    <w:basedOn w:val="Normal"/>
    <w:link w:val="FooterChar"/>
    <w:uiPriority w:val="99"/>
    <w:unhideWhenUsed/>
    <w:rsid w:val="0097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Ranger</dc:creator>
  <cp:keywords/>
  <dc:description/>
  <cp:lastModifiedBy>Mandy Zolnier</cp:lastModifiedBy>
  <cp:revision>2</cp:revision>
  <cp:lastPrinted>2018-11-14T04:12:00Z</cp:lastPrinted>
  <dcterms:created xsi:type="dcterms:W3CDTF">2018-11-19T06:06:00Z</dcterms:created>
  <dcterms:modified xsi:type="dcterms:W3CDTF">2018-11-19T06:06:00Z</dcterms:modified>
</cp:coreProperties>
</file>